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B576" w14:textId="77777777" w:rsidR="00471CA5" w:rsidRDefault="00471CA5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b/>
          <w:bCs/>
          <w:color w:val="404040"/>
          <w:sz w:val="28"/>
          <w:szCs w:val="28"/>
        </w:rPr>
      </w:pPr>
    </w:p>
    <w:p w14:paraId="5A23A2E4" w14:textId="77777777" w:rsidR="00BE2239" w:rsidRDefault="00BE2239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b/>
          <w:bCs/>
          <w:color w:val="404040" w:themeColor="text1" w:themeTint="BF"/>
          <w:sz w:val="28"/>
          <w:szCs w:val="28"/>
        </w:rPr>
      </w:pPr>
    </w:p>
    <w:p w14:paraId="419D899F" w14:textId="33017649" w:rsidR="000705D9" w:rsidRPr="00F84948" w:rsidRDefault="00723270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b/>
          <w:bCs/>
          <w:color w:val="404040" w:themeColor="text1" w:themeTint="BF"/>
          <w:sz w:val="28"/>
          <w:szCs w:val="28"/>
        </w:rPr>
      </w:pPr>
      <w:r w:rsidRPr="00F84948">
        <w:rPr>
          <w:b/>
          <w:bCs/>
          <w:color w:val="404040" w:themeColor="text1" w:themeTint="BF"/>
          <w:sz w:val="28"/>
          <w:szCs w:val="28"/>
        </w:rPr>
        <w:t xml:space="preserve">Volle Ladung voraus: Suzuki und </w:t>
      </w:r>
      <w:proofErr w:type="spellStart"/>
      <w:r w:rsidRPr="00F84948">
        <w:rPr>
          <w:b/>
          <w:bCs/>
          <w:color w:val="404040" w:themeColor="text1" w:themeTint="BF"/>
          <w:sz w:val="28"/>
          <w:szCs w:val="28"/>
        </w:rPr>
        <w:t>Smatrics</w:t>
      </w:r>
      <w:proofErr w:type="spellEnd"/>
      <w:r w:rsidRPr="00F84948">
        <w:rPr>
          <w:b/>
          <w:bCs/>
          <w:color w:val="404040" w:themeColor="text1" w:themeTint="BF"/>
          <w:sz w:val="28"/>
          <w:szCs w:val="28"/>
        </w:rPr>
        <w:t xml:space="preserve"> zünden den E-Boost</w:t>
      </w:r>
    </w:p>
    <w:p w14:paraId="708D6B8D" w14:textId="77777777" w:rsidR="000705D9" w:rsidRPr="00F84948" w:rsidRDefault="000705D9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b/>
          <w:bCs/>
          <w:color w:val="404040" w:themeColor="text1" w:themeTint="BF"/>
          <w:sz w:val="16"/>
          <w:szCs w:val="16"/>
        </w:rPr>
      </w:pPr>
    </w:p>
    <w:p w14:paraId="3C3EDC99" w14:textId="699D79E0" w:rsidR="000705D9" w:rsidRPr="00723270" w:rsidRDefault="00723270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b/>
          <w:bCs/>
          <w:color w:val="404040" w:themeColor="text1" w:themeTint="BF"/>
        </w:rPr>
      </w:pPr>
      <w:r w:rsidRPr="00F84948">
        <w:rPr>
          <w:b/>
          <w:bCs/>
          <w:color w:val="404040" w:themeColor="text1" w:themeTint="BF"/>
        </w:rPr>
        <w:t xml:space="preserve">Zum Marktstart des neuen Suzuki e VITARA </w:t>
      </w:r>
      <w:r w:rsidR="00F84948" w:rsidRPr="00136E23">
        <w:rPr>
          <w:b/>
          <w:bCs/>
          <w:color w:val="404040" w:themeColor="text1" w:themeTint="BF"/>
        </w:rPr>
        <w:t>forcieren</w:t>
      </w:r>
      <w:r w:rsidRPr="00136E23">
        <w:rPr>
          <w:b/>
          <w:bCs/>
          <w:color w:val="404040" w:themeColor="text1" w:themeTint="BF"/>
        </w:rPr>
        <w:t xml:space="preserve"> </w:t>
      </w:r>
      <w:hyperlink r:id="rId7" w:history="1">
        <w:r w:rsidR="00557F86" w:rsidRPr="00136E23">
          <w:rPr>
            <w:rStyle w:val="Hyperlink"/>
            <w:b/>
            <w:bCs/>
            <w:color w:val="ED7D31" w:themeColor="accent2"/>
          </w:rPr>
          <w:t>SUZUKI AUSTRIA</w:t>
        </w:r>
      </w:hyperlink>
      <w:r w:rsidRPr="00136E23">
        <w:rPr>
          <w:b/>
          <w:bCs/>
          <w:color w:val="404040" w:themeColor="text1" w:themeTint="BF"/>
        </w:rPr>
        <w:t xml:space="preserve"> und </w:t>
      </w:r>
      <w:hyperlink r:id="rId8" w:history="1">
        <w:r w:rsidRPr="00136E23">
          <w:rPr>
            <w:rStyle w:val="Hyperlink"/>
            <w:b/>
            <w:bCs/>
            <w:color w:val="ED7D31" w:themeColor="accent2"/>
          </w:rPr>
          <w:t>Smatrics</w:t>
        </w:r>
      </w:hyperlink>
      <w:r w:rsidRPr="00136E23">
        <w:rPr>
          <w:b/>
          <w:bCs/>
          <w:color w:val="404040" w:themeColor="text1" w:themeTint="BF"/>
        </w:rPr>
        <w:t xml:space="preserve"> einen smarten Einstieg in die Elektromobilität: </w:t>
      </w:r>
      <w:r w:rsidR="00C40793" w:rsidRPr="00136E23">
        <w:rPr>
          <w:b/>
          <w:bCs/>
          <w:color w:val="404040" w:themeColor="text1" w:themeTint="BF"/>
        </w:rPr>
        <w:t xml:space="preserve">Die ersten 100 </w:t>
      </w:r>
      <w:r w:rsidRPr="00136E23">
        <w:rPr>
          <w:b/>
          <w:bCs/>
          <w:color w:val="404040" w:themeColor="text1" w:themeTint="BF"/>
        </w:rPr>
        <w:t>Kunden</w:t>
      </w:r>
      <w:r w:rsidR="00C40793" w:rsidRPr="00136E23">
        <w:rPr>
          <w:b/>
          <w:bCs/>
          <w:color w:val="404040" w:themeColor="text1" w:themeTint="BF"/>
        </w:rPr>
        <w:t xml:space="preserve"> des vollelektrischen </w:t>
      </w:r>
      <w:r w:rsidRPr="00136E23">
        <w:rPr>
          <w:b/>
          <w:bCs/>
          <w:color w:val="404040" w:themeColor="text1" w:themeTint="BF"/>
        </w:rPr>
        <w:t xml:space="preserve">Suzuki </w:t>
      </w:r>
      <w:r w:rsidR="00C40793" w:rsidRPr="00136E23">
        <w:rPr>
          <w:b/>
          <w:bCs/>
          <w:color w:val="404040" w:themeColor="text1" w:themeTint="BF"/>
        </w:rPr>
        <w:t>e</w:t>
      </w:r>
      <w:r w:rsidRPr="00136E23">
        <w:rPr>
          <w:b/>
          <w:bCs/>
          <w:color w:val="404040" w:themeColor="text1" w:themeTint="BF"/>
        </w:rPr>
        <w:t xml:space="preserve"> VITARA</w:t>
      </w:r>
      <w:r w:rsidR="00C40793" w:rsidRPr="00136E23">
        <w:rPr>
          <w:b/>
          <w:bCs/>
          <w:color w:val="404040" w:themeColor="text1" w:themeTint="BF"/>
        </w:rPr>
        <w:t xml:space="preserve"> erhalten ab Februar 2026 eine exklusive</w:t>
      </w:r>
      <w:r w:rsidR="00557F86" w:rsidRPr="00136E23">
        <w:rPr>
          <w:b/>
          <w:bCs/>
          <w:color w:val="404040" w:themeColor="text1" w:themeTint="BF"/>
        </w:rPr>
        <w:t xml:space="preserve"> Suzuki</w:t>
      </w:r>
      <w:r w:rsidR="00C40793" w:rsidRPr="00136E23">
        <w:rPr>
          <w:b/>
          <w:bCs/>
          <w:color w:val="404040" w:themeColor="text1" w:themeTint="BF"/>
        </w:rPr>
        <w:t xml:space="preserve"> </w:t>
      </w:r>
      <w:proofErr w:type="spellStart"/>
      <w:r w:rsidR="00C40793" w:rsidRPr="00136E23">
        <w:rPr>
          <w:b/>
          <w:bCs/>
          <w:color w:val="404040" w:themeColor="text1" w:themeTint="BF"/>
        </w:rPr>
        <w:t>Smatrics</w:t>
      </w:r>
      <w:proofErr w:type="spellEnd"/>
      <w:r w:rsidR="00C40793" w:rsidRPr="00136E23">
        <w:rPr>
          <w:b/>
          <w:bCs/>
          <w:color w:val="404040" w:themeColor="text1" w:themeTint="BF"/>
        </w:rPr>
        <w:t>-Ladekarte mit einem Startguthaben</w:t>
      </w:r>
      <w:r w:rsidR="00C40793" w:rsidRPr="00F84948">
        <w:rPr>
          <w:b/>
          <w:bCs/>
          <w:color w:val="404040" w:themeColor="text1" w:themeTint="BF"/>
        </w:rPr>
        <w:t xml:space="preserve"> von 500 Euro kostenlos zum Fahrzeug dazu.</w:t>
      </w:r>
      <w:r w:rsidR="000705D9" w:rsidRPr="00F84948">
        <w:rPr>
          <w:color w:val="404040" w:themeColor="text1" w:themeTint="BF"/>
        </w:rPr>
        <w:t xml:space="preserve"> </w:t>
      </w:r>
      <w:hyperlink r:id="rId9">
        <w:r w:rsidR="000705D9" w:rsidRPr="00832FDC">
          <w:rPr>
            <w:b/>
            <w:bCs/>
            <w:color w:val="ED7D31"/>
            <w:u w:val="single"/>
          </w:rPr>
          <w:t>www.suzuki.at</w:t>
        </w:r>
      </w:hyperlink>
      <w:r w:rsidR="000705D9">
        <w:t xml:space="preserve"> </w:t>
      </w:r>
      <w:r w:rsidR="00BE2239" w:rsidRPr="00BE2239">
        <w:rPr>
          <w:b/>
          <w:bCs/>
          <w:color w:val="ED7D31" w:themeColor="accent2"/>
          <w:u w:val="single"/>
        </w:rPr>
        <w:t>https://suzuki.smatrics.com/de/</w:t>
      </w:r>
      <w:r w:rsidR="000705D9" w:rsidRPr="00916044">
        <w:rPr>
          <w:color w:val="ED7D31" w:themeColor="accent2"/>
        </w:rPr>
        <w:t xml:space="preserve"> </w:t>
      </w:r>
    </w:p>
    <w:p w14:paraId="5E58ACED" w14:textId="52A1BD03" w:rsidR="00C40793" w:rsidRDefault="00C40793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/>
          <w:sz w:val="16"/>
          <w:szCs w:val="16"/>
        </w:rPr>
      </w:pPr>
    </w:p>
    <w:p w14:paraId="4C47F19A" w14:textId="77777777" w:rsidR="00BE2239" w:rsidRPr="00C40793" w:rsidRDefault="00BE2239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/>
          <w:sz w:val="16"/>
          <w:szCs w:val="16"/>
        </w:rPr>
      </w:pPr>
    </w:p>
    <w:p w14:paraId="1F2B3A13" w14:textId="74657F51" w:rsidR="00BE2239" w:rsidRPr="00F84948" w:rsidRDefault="00C40793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  <w:r w:rsidRPr="00F84948">
        <w:rPr>
          <w:color w:val="404040" w:themeColor="text1" w:themeTint="BF"/>
        </w:rPr>
        <w:t xml:space="preserve">Mit </w:t>
      </w:r>
      <w:r w:rsidR="00723270" w:rsidRPr="00F84948">
        <w:rPr>
          <w:color w:val="404040" w:themeColor="text1" w:themeTint="BF"/>
        </w:rPr>
        <w:t xml:space="preserve">ihrer </w:t>
      </w:r>
      <w:r w:rsidRPr="00F84948">
        <w:rPr>
          <w:color w:val="404040" w:themeColor="text1" w:themeTint="BF"/>
        </w:rPr>
        <w:t xml:space="preserve">Kooperation bündeln Suzuki und </w:t>
      </w:r>
      <w:proofErr w:type="spellStart"/>
      <w:r w:rsidRPr="00F84948">
        <w:rPr>
          <w:color w:val="404040" w:themeColor="text1" w:themeTint="BF"/>
        </w:rPr>
        <w:t>Smatrics</w:t>
      </w:r>
      <w:proofErr w:type="spellEnd"/>
      <w:r w:rsidRPr="00F84948">
        <w:rPr>
          <w:color w:val="404040" w:themeColor="text1" w:themeTint="BF"/>
        </w:rPr>
        <w:t xml:space="preserve"> ihre Kompetenzen, um </w:t>
      </w:r>
      <w:r w:rsidR="00723270" w:rsidRPr="00F84948">
        <w:rPr>
          <w:color w:val="404040" w:themeColor="text1" w:themeTint="BF"/>
        </w:rPr>
        <w:t xml:space="preserve">den </w:t>
      </w:r>
      <w:r w:rsidR="00BE2239" w:rsidRPr="00F84948">
        <w:rPr>
          <w:color w:val="404040" w:themeColor="text1" w:themeTint="BF"/>
        </w:rPr>
        <w:t>S</w:t>
      </w:r>
      <w:r w:rsidR="00723270" w:rsidRPr="00F84948">
        <w:rPr>
          <w:color w:val="404040" w:themeColor="text1" w:themeTint="BF"/>
        </w:rPr>
        <w:t>chnellentschlossensten Suzuki e VITARA Fahrenden</w:t>
      </w:r>
      <w:r w:rsidR="00165FAF" w:rsidRPr="00F84948">
        <w:rPr>
          <w:color w:val="404040" w:themeColor="text1" w:themeTint="BF"/>
        </w:rPr>
        <w:t xml:space="preserve"> </w:t>
      </w:r>
      <w:r w:rsidRPr="00F84948">
        <w:rPr>
          <w:color w:val="404040" w:themeColor="text1" w:themeTint="BF"/>
        </w:rPr>
        <w:t xml:space="preserve">eine alltagstaugliche und </w:t>
      </w:r>
      <w:r w:rsidR="00723270" w:rsidRPr="00F84948">
        <w:rPr>
          <w:color w:val="404040" w:themeColor="text1" w:themeTint="BF"/>
        </w:rPr>
        <w:t>einfache</w:t>
      </w:r>
      <w:r w:rsidRPr="00F84948">
        <w:rPr>
          <w:color w:val="404040" w:themeColor="text1" w:themeTint="BF"/>
        </w:rPr>
        <w:t xml:space="preserve"> Ladeinfrastruktur </w:t>
      </w:r>
      <w:r w:rsidR="00723270" w:rsidRPr="00F84948">
        <w:rPr>
          <w:color w:val="404040" w:themeColor="text1" w:themeTint="BF"/>
        </w:rPr>
        <w:t xml:space="preserve">zu ermöglichen. </w:t>
      </w:r>
      <w:r w:rsidR="00165FAF" w:rsidRPr="00F84948">
        <w:rPr>
          <w:color w:val="404040" w:themeColor="text1" w:themeTint="BF"/>
        </w:rPr>
        <w:t xml:space="preserve">Neben Glücksgefühlen über </w:t>
      </w:r>
      <w:r w:rsidR="00BE2239" w:rsidRPr="00F84948">
        <w:rPr>
          <w:color w:val="404040" w:themeColor="text1" w:themeTint="BF"/>
        </w:rPr>
        <w:t>den</w:t>
      </w:r>
      <w:r w:rsidR="00165FAF" w:rsidRPr="00F84948">
        <w:rPr>
          <w:color w:val="404040" w:themeColor="text1" w:themeTint="BF"/>
        </w:rPr>
        <w:t xml:space="preserve"> satten Ladebonus von 500 Euro</w:t>
      </w:r>
      <w:r w:rsidR="00916044" w:rsidRPr="00F84948">
        <w:rPr>
          <w:color w:val="404040" w:themeColor="text1" w:themeTint="BF"/>
        </w:rPr>
        <w:t>,</w:t>
      </w:r>
      <w:r w:rsidR="00165FAF" w:rsidRPr="00F84948">
        <w:rPr>
          <w:color w:val="404040" w:themeColor="text1" w:themeTint="BF"/>
        </w:rPr>
        <w:t xml:space="preserve"> </w:t>
      </w:r>
      <w:r w:rsidR="00BE2239" w:rsidRPr="00F84948">
        <w:rPr>
          <w:color w:val="404040" w:themeColor="text1" w:themeTint="BF"/>
        </w:rPr>
        <w:t xml:space="preserve">steht unter </w:t>
      </w:r>
      <w:hyperlink r:id="rId10" w:tgtFrame="_new" w:history="1">
        <w:r w:rsidR="00BE2239" w:rsidRPr="00BE2239">
          <w:rPr>
            <w:rStyle w:val="Hyperlink"/>
            <w:color w:val="ED7D31" w:themeColor="accent2"/>
          </w:rPr>
          <w:t>suzuki.smatrics.com</w:t>
        </w:r>
      </w:hyperlink>
      <w:r w:rsidR="00BE2239" w:rsidRPr="00BE2239">
        <w:rPr>
          <w:color w:val="ED7D31" w:themeColor="accent2"/>
        </w:rPr>
        <w:t xml:space="preserve"> </w:t>
      </w:r>
      <w:r w:rsidR="00BE2239" w:rsidRPr="00F84948">
        <w:rPr>
          <w:color w:val="404040" w:themeColor="text1" w:themeTint="BF"/>
        </w:rPr>
        <w:t xml:space="preserve">eine intuitiv bedienbare Informationsplattform zur Verfügung, die alle verfügbaren Ladepunkte </w:t>
      </w:r>
      <w:r w:rsidR="00F84948" w:rsidRPr="00F84948">
        <w:rPr>
          <w:color w:val="404040" w:themeColor="text1" w:themeTint="BF"/>
        </w:rPr>
        <w:t>an</w:t>
      </w:r>
      <w:r w:rsidR="00BE2239" w:rsidRPr="00F84948">
        <w:rPr>
          <w:color w:val="404040" w:themeColor="text1" w:themeTint="BF"/>
        </w:rPr>
        <w:t>zeigt und bei Bedarf direkt über Google Maps navigiert.</w:t>
      </w:r>
    </w:p>
    <w:p w14:paraId="1D212061" w14:textId="77777777" w:rsidR="00723270" w:rsidRPr="00F84948" w:rsidRDefault="00723270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</w:p>
    <w:p w14:paraId="31ADEA98" w14:textId="108A3FC7" w:rsidR="00C40793" w:rsidRPr="00F84948" w:rsidRDefault="00C40793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  <w:r w:rsidRPr="00F84948">
        <w:rPr>
          <w:color w:val="404040" w:themeColor="text1" w:themeTint="BF"/>
        </w:rPr>
        <w:t xml:space="preserve">Die gemeinsame Initiative unterstreicht den Anspruch beider </w:t>
      </w:r>
      <w:r w:rsidR="00BE2239" w:rsidRPr="00F84948">
        <w:rPr>
          <w:color w:val="404040" w:themeColor="text1" w:themeTint="BF"/>
        </w:rPr>
        <w:t>Unternehmen</w:t>
      </w:r>
      <w:r w:rsidRPr="00F84948">
        <w:rPr>
          <w:color w:val="404040" w:themeColor="text1" w:themeTint="BF"/>
        </w:rPr>
        <w:t>, nachhaltige Mobilität aktiv voranzutreiben und den Umstieg auf elektrische Antriebe für Kundinnen und Kunden so einfach wie möglich zu gestalten.</w:t>
      </w:r>
    </w:p>
    <w:p w14:paraId="4166FFF2" w14:textId="77777777" w:rsidR="00BE2239" w:rsidRPr="00F84948" w:rsidRDefault="00BE2239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</w:p>
    <w:p w14:paraId="6AC3AB54" w14:textId="2F48BFD7" w:rsidR="00BE2239" w:rsidRPr="00F84948" w:rsidRDefault="00BE2239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  <w:r w:rsidRPr="00F84948">
        <w:rPr>
          <w:color w:val="404040" w:themeColor="text1" w:themeTint="BF"/>
        </w:rPr>
        <w:t>Höflich bitten wir um Ihren redaktionellen Vermerk und stehen für Ihre Fragen jederzeit zur Verfügung!</w:t>
      </w:r>
    </w:p>
    <w:p w14:paraId="61F7345A" w14:textId="77777777" w:rsidR="00BE2239" w:rsidRPr="00F84948" w:rsidRDefault="00BE2239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</w:p>
    <w:p w14:paraId="17C3EAFC" w14:textId="0950A2A1" w:rsidR="00BE2239" w:rsidRPr="00F84948" w:rsidRDefault="00BE2239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  <w:r w:rsidRPr="00F84948">
        <w:rPr>
          <w:color w:val="404040" w:themeColor="text1" w:themeTint="BF"/>
        </w:rPr>
        <w:t>Mit kommunikativen Grüßen,</w:t>
      </w:r>
    </w:p>
    <w:p w14:paraId="13EB12CE" w14:textId="242CDAEC" w:rsidR="00600285" w:rsidRDefault="00CB5730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CE36880" wp14:editId="1B2CE1BA">
                <wp:simplePos x="0" y="0"/>
                <wp:positionH relativeFrom="column">
                  <wp:posOffset>-53975</wp:posOffset>
                </wp:positionH>
                <wp:positionV relativeFrom="paragraph">
                  <wp:posOffset>356235</wp:posOffset>
                </wp:positionV>
                <wp:extent cx="2360930" cy="1478280"/>
                <wp:effectExtent l="0" t="0" r="1270" b="7620"/>
                <wp:wrapSquare wrapText="bothSides" distT="45720" distB="45720" distL="114300" distR="114300"/>
                <wp:docPr id="201539294" name="Rechteck 201539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41A196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Kontakt Medien:</w:t>
                            </w:r>
                          </w:p>
                          <w:p w14:paraId="39E0DF0B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404040"/>
                              </w:rPr>
                              <w:t>LifelikePR</w:t>
                            </w:r>
                            <w:proofErr w:type="spellEnd"/>
                          </w:p>
                          <w:p w14:paraId="02D983E3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Tina Jochmann</w:t>
                            </w:r>
                          </w:p>
                          <w:p w14:paraId="6DA55B9A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ED7D31"/>
                                <w:u w:val="single"/>
                              </w:rPr>
                              <w:t>tina.jochmann@life-like.at</w:t>
                            </w:r>
                            <w:r>
                              <w:rPr>
                                <w:color w:val="ED7D31"/>
                              </w:rPr>
                              <w:t xml:space="preserve"> </w:t>
                            </w:r>
                          </w:p>
                          <w:p w14:paraId="7BB80F5E" w14:textId="77777777" w:rsidR="00CB5730" w:rsidRDefault="00CB5730" w:rsidP="00CB5730">
                            <w:pPr>
                              <w:spacing w:before="0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+43 (0)664 209 17 74</w:t>
                            </w:r>
                          </w:p>
                          <w:p w14:paraId="5F32739F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Am Messezentrum 6</w:t>
                            </w:r>
                          </w:p>
                          <w:p w14:paraId="2D8A78F3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5020 Salzburg</w:t>
                            </w:r>
                          </w:p>
                          <w:p w14:paraId="344EC21E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Austria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6880" id="Rechteck 201539294" o:spid="_x0000_s1026" style="position:absolute;left:0;text-align:left;margin-left:-4.25pt;margin-top:28.05pt;width:185.9pt;height:11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" stroked="f">
                <v:textbox inset="2.53958mm,1.2694mm,2.53958mm,1.2694mm">
                  <w:txbxContent>
                    <w:p w14:paraId="5D41A196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b/>
                          <w:color w:val="404040"/>
                        </w:rPr>
                        <w:t>Kontakt Medien:</w:t>
                      </w:r>
                    </w:p>
                    <w:p w14:paraId="39E0DF0B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color w:val="404040"/>
                        </w:rPr>
                        <w:t>LifelikePR</w:t>
                      </w:r>
                      <w:proofErr w:type="spellEnd"/>
                    </w:p>
                    <w:p w14:paraId="02D983E3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404040"/>
                        </w:rPr>
                        <w:t>Tina Jochmann</w:t>
                      </w:r>
                    </w:p>
                    <w:p w14:paraId="6DA55B9A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ED7D31"/>
                          <w:u w:val="single"/>
                        </w:rPr>
                        <w:t>tina.jochmann@life-like.at</w:t>
                      </w:r>
                      <w:r>
                        <w:rPr>
                          <w:color w:val="ED7D31"/>
                        </w:rPr>
                        <w:t xml:space="preserve"> </w:t>
                      </w:r>
                    </w:p>
                    <w:p w14:paraId="7BB80F5E" w14:textId="77777777" w:rsidR="00CB5730" w:rsidRDefault="00CB5730" w:rsidP="00CB5730">
                      <w:pPr>
                        <w:spacing w:before="0"/>
                        <w:textDirection w:val="btLr"/>
                      </w:pPr>
                      <w:r>
                        <w:rPr>
                          <w:color w:val="404040"/>
                        </w:rPr>
                        <w:t>+43 (0)664 209 17 74</w:t>
                      </w:r>
                    </w:p>
                    <w:p w14:paraId="5F32739F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404040"/>
                        </w:rPr>
                        <w:t>Am Messezentrum 6</w:t>
                      </w:r>
                    </w:p>
                    <w:p w14:paraId="2D8A78F3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  <w:rPr>
                          <w:color w:val="404040"/>
                        </w:rPr>
                      </w:pPr>
                      <w:r>
                        <w:rPr>
                          <w:color w:val="404040"/>
                        </w:rPr>
                        <w:t>5020 Salzburg</w:t>
                      </w:r>
                    </w:p>
                    <w:p w14:paraId="344EC21E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404040"/>
                        </w:rPr>
                        <w:t>Austria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3DC4D47" wp14:editId="558D52D1">
                <wp:simplePos x="0" y="0"/>
                <wp:positionH relativeFrom="column">
                  <wp:posOffset>2414905</wp:posOffset>
                </wp:positionH>
                <wp:positionV relativeFrom="paragraph">
                  <wp:posOffset>356235</wp:posOffset>
                </wp:positionV>
                <wp:extent cx="3397250" cy="1539240"/>
                <wp:effectExtent l="0" t="0" r="0" b="3810"/>
                <wp:wrapSquare wrapText="bothSides" distT="45720" distB="45720" distL="114300" distR="114300"/>
                <wp:docPr id="201539295" name="Rechteck 201539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1FE5E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Kontakt Suzuki Austria:</w:t>
                            </w:r>
                          </w:p>
                          <w:p w14:paraId="53F841D3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SUZUKI AUSTRIA Automobil Handels GmbH</w:t>
                            </w:r>
                            <w:r>
                              <w:rPr>
                                <w:color w:val="404040"/>
                              </w:rPr>
                              <w:br/>
                              <w:t>Martin Wirthenstätter</w:t>
                            </w:r>
                          </w:p>
                          <w:p w14:paraId="76022838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EE0000"/>
                                <w:u w:val="single"/>
                              </w:rPr>
                              <w:t>presse@suzuki.at</w:t>
                            </w:r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color w:val="EE0000"/>
                              </w:rPr>
                              <w:br/>
                            </w:r>
                            <w:r>
                              <w:rPr>
                                <w:color w:val="404040"/>
                              </w:rPr>
                              <w:t>+43 (0)662 2155-331</w:t>
                            </w:r>
                          </w:p>
                          <w:p w14:paraId="4BCDF41D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Münchner Bundesstraße 160</w:t>
                            </w:r>
                          </w:p>
                          <w:p w14:paraId="371ADB78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5020 Salzburg</w:t>
                            </w:r>
                          </w:p>
                          <w:p w14:paraId="1C6269C1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Austria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C4D47" id="Rechteck 201539295" o:spid="_x0000_s1027" style="position:absolute;left:0;text-align:left;margin-left:190.15pt;margin-top:28.05pt;width:267.5pt;height:12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" stroked="f">
                <v:textbox inset="2.53958mm,1.2694mm,2.53958mm,1.2694mm">
                  <w:txbxContent>
                    <w:p w14:paraId="7731FE5E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b/>
                          <w:color w:val="404040"/>
                        </w:rPr>
                        <w:t>Kontakt Suzuki Austria:</w:t>
                      </w:r>
                    </w:p>
                    <w:p w14:paraId="53F841D3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404040"/>
                        </w:rPr>
                        <w:t>SUZUKI AUSTRIA Automobil Handels GmbH</w:t>
                      </w:r>
                      <w:r>
                        <w:rPr>
                          <w:color w:val="404040"/>
                        </w:rPr>
                        <w:br/>
                        <w:t>Martin Wirthenstätter</w:t>
                      </w:r>
                    </w:p>
                    <w:p w14:paraId="76022838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EE0000"/>
                          <w:u w:val="single"/>
                        </w:rPr>
                        <w:t>presse@suzuki.at</w:t>
                      </w:r>
                      <w:r>
                        <w:rPr>
                          <w:color w:val="EE0000"/>
                        </w:rPr>
                        <w:t xml:space="preserve"> </w:t>
                      </w:r>
                      <w:r>
                        <w:rPr>
                          <w:color w:val="EE0000"/>
                        </w:rPr>
                        <w:br/>
                      </w:r>
                      <w:r>
                        <w:rPr>
                          <w:color w:val="404040"/>
                        </w:rPr>
                        <w:t>+43 (0)662 2155-331</w:t>
                      </w:r>
                    </w:p>
                    <w:p w14:paraId="4BCDF41D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404040"/>
                        </w:rPr>
                        <w:t>Münchner Bundesstraße 160</w:t>
                      </w:r>
                    </w:p>
                    <w:p w14:paraId="371ADB78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404040"/>
                        </w:rPr>
                        <w:t>5020 Salzburg</w:t>
                      </w:r>
                    </w:p>
                    <w:p w14:paraId="1C6269C1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404040"/>
                        </w:rPr>
                        <w:t>Austria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23270">
        <w:rPr>
          <w:i/>
          <w:iCs/>
          <w:color w:val="000000"/>
        </w:rPr>
        <w:t xml:space="preserve"> </w:t>
      </w:r>
    </w:p>
    <w:p w14:paraId="5875693D" w14:textId="77777777" w:rsidR="00CB33EB" w:rsidRDefault="00CB33EB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i/>
          <w:iCs/>
          <w:color w:val="000000"/>
        </w:rPr>
      </w:pPr>
    </w:p>
    <w:p w14:paraId="31D10D63" w14:textId="130C9D8D" w:rsidR="00CB33EB" w:rsidRPr="00CB33EB" w:rsidRDefault="00CB33EB" w:rsidP="00136E23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  <w:r w:rsidRPr="00CB33EB">
        <w:rPr>
          <w:b/>
          <w:bCs/>
          <w:color w:val="404040" w:themeColor="text1" w:themeTint="BF"/>
        </w:rPr>
        <w:t>Bildunterschrift:</w:t>
      </w:r>
      <w:r w:rsidRPr="00CB33EB">
        <w:rPr>
          <w:color w:val="404040" w:themeColor="text1" w:themeTint="BF"/>
        </w:rPr>
        <w:t xml:space="preserve"> </w:t>
      </w:r>
      <w:r w:rsidR="00557F86" w:rsidRPr="00136E23">
        <w:rPr>
          <w:color w:val="404040" w:themeColor="text1" w:themeTint="BF"/>
        </w:rPr>
        <w:t>SUZUKI AUSTRIA</w:t>
      </w:r>
      <w:r w:rsidRPr="00136E23">
        <w:rPr>
          <w:color w:val="404040" w:themeColor="text1" w:themeTint="BF"/>
        </w:rPr>
        <w:t xml:space="preserve"> und S</w:t>
      </w:r>
      <w:r w:rsidR="00011462" w:rsidRPr="00136E23">
        <w:rPr>
          <w:color w:val="404040" w:themeColor="text1" w:themeTint="BF"/>
        </w:rPr>
        <w:t>MATRICS</w:t>
      </w:r>
      <w:r w:rsidRPr="00136E23">
        <w:rPr>
          <w:color w:val="404040" w:themeColor="text1" w:themeTint="BF"/>
        </w:rPr>
        <w:t xml:space="preserve"> starten </w:t>
      </w:r>
      <w:r w:rsidR="00557F86" w:rsidRPr="00136E23">
        <w:rPr>
          <w:color w:val="404040" w:themeColor="text1" w:themeTint="BF"/>
        </w:rPr>
        <w:t xml:space="preserve">die Kooperation (im Bild v.l.n.r.: Roland Pfeiffenberger (Managing </w:t>
      </w:r>
      <w:proofErr w:type="spellStart"/>
      <w:r w:rsidR="00557F86" w:rsidRPr="00136E23">
        <w:rPr>
          <w:color w:val="404040" w:themeColor="text1" w:themeTint="BF"/>
        </w:rPr>
        <w:t>Director</w:t>
      </w:r>
      <w:proofErr w:type="spellEnd"/>
      <w:r w:rsidR="00557F86" w:rsidRPr="00136E23">
        <w:rPr>
          <w:color w:val="404040" w:themeColor="text1" w:themeTint="BF"/>
        </w:rPr>
        <w:t xml:space="preserve"> SUZUKI AUSTRIA), </w:t>
      </w:r>
      <w:r w:rsidR="0069629A" w:rsidRPr="00136E23">
        <w:rPr>
          <w:color w:val="404040" w:themeColor="text1" w:themeTint="BF"/>
        </w:rPr>
        <w:t>Thomas Dittrich (Team Lead Sales SMATRICS))</w:t>
      </w:r>
    </w:p>
    <w:sectPr w:rsidR="00CB33EB" w:rsidRPr="00CB33E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041C" w14:textId="77777777" w:rsidR="00F90A5E" w:rsidRDefault="00F90A5E" w:rsidP="001B000F">
      <w:pPr>
        <w:spacing w:before="0"/>
      </w:pPr>
      <w:r>
        <w:separator/>
      </w:r>
    </w:p>
  </w:endnote>
  <w:endnote w:type="continuationSeparator" w:id="0">
    <w:p w14:paraId="1C4DADE4" w14:textId="77777777" w:rsidR="00F90A5E" w:rsidRDefault="00F90A5E" w:rsidP="001B00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0F0C" w14:textId="77777777" w:rsidR="00634D9A" w:rsidRDefault="00527272">
    <w:pPr>
      <w:pStyle w:val="Fuzeile"/>
    </w:pPr>
    <w:r>
      <w:rPr>
        <w:noProof/>
        <w:lang w:eastAsia="de-DE"/>
      </w:rPr>
      <w:drawing>
        <wp:inline distT="0" distB="0" distL="0" distR="0" wp14:anchorId="1A26B4A1" wp14:editId="59EC3C75">
          <wp:extent cx="5762625" cy="495300"/>
          <wp:effectExtent l="0" t="0" r="9525" b="0"/>
          <wp:docPr id="2" name="Grafik 2" descr="LLBrief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Brief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9D0A" w14:textId="77777777" w:rsidR="00F90A5E" w:rsidRDefault="00F90A5E" w:rsidP="001B000F">
      <w:pPr>
        <w:spacing w:before="0"/>
      </w:pPr>
      <w:r>
        <w:separator/>
      </w:r>
    </w:p>
  </w:footnote>
  <w:footnote w:type="continuationSeparator" w:id="0">
    <w:p w14:paraId="0E6D9914" w14:textId="77777777" w:rsidR="00F90A5E" w:rsidRDefault="00F90A5E" w:rsidP="001B00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4515" w14:textId="77777777" w:rsidR="005436A5" w:rsidRDefault="005436A5" w:rsidP="005436A5">
    <w:pPr>
      <w:pStyle w:val="Kopfzeile"/>
      <w:tabs>
        <w:tab w:val="left" w:pos="6465"/>
        <w:tab w:val="left" w:pos="6795"/>
        <w:tab w:val="left" w:pos="6946"/>
        <w:tab w:val="left" w:pos="7088"/>
      </w:tabs>
    </w:pPr>
  </w:p>
  <w:p w14:paraId="0583FAE4" w14:textId="2B497F0B" w:rsidR="00DD6DF3" w:rsidRDefault="00C47D29" w:rsidP="005436A5">
    <w:pPr>
      <w:pStyle w:val="Kopfzeile"/>
      <w:tabs>
        <w:tab w:val="left" w:pos="6465"/>
        <w:tab w:val="left" w:pos="6795"/>
        <w:tab w:val="left" w:pos="6946"/>
        <w:tab w:val="left" w:pos="7088"/>
      </w:tabs>
    </w:pPr>
    <w:r>
      <w:rPr>
        <w:noProof/>
        <w:color w:val="000000"/>
      </w:rPr>
      <w:drawing>
        <wp:inline distT="0" distB="0" distL="0" distR="0" wp14:anchorId="5C7767BD" wp14:editId="64C1A990">
          <wp:extent cx="1944710" cy="548640"/>
          <wp:effectExtent l="0" t="0" r="0" b="3810"/>
          <wp:docPr id="54997398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719" cy="54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6A5">
      <w:tab/>
    </w:r>
    <w:r w:rsidR="005436A5">
      <w:tab/>
    </w:r>
    <w:r w:rsidR="005436A5">
      <w:rPr>
        <w:rFonts w:cs="Calibri"/>
        <w:noProof/>
        <w:shd w:val="clear" w:color="auto" w:fill="FFFFFF"/>
        <w:lang w:eastAsia="de-DE"/>
      </w:rPr>
      <w:drawing>
        <wp:inline distT="0" distB="0" distL="0" distR="0" wp14:anchorId="6DDE28B8" wp14:editId="7ECD0430">
          <wp:extent cx="1304925" cy="552450"/>
          <wp:effectExtent l="0" t="0" r="9525" b="0"/>
          <wp:docPr id="3" name="Grafik 3" descr="logo-lifelike-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lifelike-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6A5">
      <w:tab/>
    </w:r>
  </w:p>
  <w:p w14:paraId="333CC283" w14:textId="77777777" w:rsidR="001B000F" w:rsidRDefault="001B00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DAB"/>
    <w:multiLevelType w:val="multilevel"/>
    <w:tmpl w:val="B86E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76501"/>
    <w:multiLevelType w:val="multilevel"/>
    <w:tmpl w:val="2D8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4072E"/>
    <w:multiLevelType w:val="multilevel"/>
    <w:tmpl w:val="2276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E7E8F"/>
    <w:multiLevelType w:val="multilevel"/>
    <w:tmpl w:val="EB5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D53D2"/>
    <w:multiLevelType w:val="multilevel"/>
    <w:tmpl w:val="E1E8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526BD"/>
    <w:multiLevelType w:val="multilevel"/>
    <w:tmpl w:val="B80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840A4"/>
    <w:multiLevelType w:val="multilevel"/>
    <w:tmpl w:val="47B8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B2385"/>
    <w:multiLevelType w:val="multilevel"/>
    <w:tmpl w:val="ACD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C43B86"/>
    <w:multiLevelType w:val="multilevel"/>
    <w:tmpl w:val="A12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89404A"/>
    <w:multiLevelType w:val="multilevel"/>
    <w:tmpl w:val="0FE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47D1C"/>
    <w:multiLevelType w:val="multilevel"/>
    <w:tmpl w:val="DD16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C7527"/>
    <w:multiLevelType w:val="multilevel"/>
    <w:tmpl w:val="782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E020B"/>
    <w:multiLevelType w:val="multilevel"/>
    <w:tmpl w:val="0070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A22E6"/>
    <w:multiLevelType w:val="hybridMultilevel"/>
    <w:tmpl w:val="87F08652"/>
    <w:lvl w:ilvl="0" w:tplc="5322C1D4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B4AB0"/>
    <w:multiLevelType w:val="multilevel"/>
    <w:tmpl w:val="032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D0866"/>
    <w:multiLevelType w:val="hybridMultilevel"/>
    <w:tmpl w:val="7174E38E"/>
    <w:lvl w:ilvl="0" w:tplc="474E051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52C2"/>
        <w:spacing w:val="0"/>
        <w:position w:val="-8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925C6"/>
    <w:multiLevelType w:val="multilevel"/>
    <w:tmpl w:val="C86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C44F50"/>
    <w:multiLevelType w:val="multilevel"/>
    <w:tmpl w:val="0816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621E7F"/>
    <w:multiLevelType w:val="multilevel"/>
    <w:tmpl w:val="395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B51D2B"/>
    <w:multiLevelType w:val="multilevel"/>
    <w:tmpl w:val="4A04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E06757"/>
    <w:multiLevelType w:val="multilevel"/>
    <w:tmpl w:val="889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E35364"/>
    <w:multiLevelType w:val="multilevel"/>
    <w:tmpl w:val="BA42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CF0984"/>
    <w:multiLevelType w:val="multilevel"/>
    <w:tmpl w:val="0402FDF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8945F7D"/>
    <w:multiLevelType w:val="multilevel"/>
    <w:tmpl w:val="0FE0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990B8E"/>
    <w:multiLevelType w:val="hybridMultilevel"/>
    <w:tmpl w:val="83109E08"/>
    <w:lvl w:ilvl="0" w:tplc="BD98F50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7D4180"/>
    <w:multiLevelType w:val="multilevel"/>
    <w:tmpl w:val="F77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422EF6"/>
    <w:multiLevelType w:val="multilevel"/>
    <w:tmpl w:val="91EC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55140C"/>
    <w:multiLevelType w:val="multilevel"/>
    <w:tmpl w:val="9E72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167227"/>
    <w:multiLevelType w:val="multilevel"/>
    <w:tmpl w:val="40F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1852D1"/>
    <w:multiLevelType w:val="multilevel"/>
    <w:tmpl w:val="B97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7D6091"/>
    <w:multiLevelType w:val="multilevel"/>
    <w:tmpl w:val="AEC0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74317B"/>
    <w:multiLevelType w:val="multilevel"/>
    <w:tmpl w:val="EFF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D52C11"/>
    <w:multiLevelType w:val="multilevel"/>
    <w:tmpl w:val="875C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CE154F"/>
    <w:multiLevelType w:val="multilevel"/>
    <w:tmpl w:val="60EC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B3448B"/>
    <w:multiLevelType w:val="hybridMultilevel"/>
    <w:tmpl w:val="F8F43F82"/>
    <w:lvl w:ilvl="0" w:tplc="2FAE9CC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0F039D"/>
    <w:multiLevelType w:val="multilevel"/>
    <w:tmpl w:val="759E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6C3D03"/>
    <w:multiLevelType w:val="multilevel"/>
    <w:tmpl w:val="D7B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FB007E"/>
    <w:multiLevelType w:val="multilevel"/>
    <w:tmpl w:val="0668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617C64"/>
    <w:multiLevelType w:val="multilevel"/>
    <w:tmpl w:val="D582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AE6A5F"/>
    <w:multiLevelType w:val="multilevel"/>
    <w:tmpl w:val="09CE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4C4987"/>
    <w:multiLevelType w:val="multilevel"/>
    <w:tmpl w:val="F0E4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0F105A"/>
    <w:multiLevelType w:val="multilevel"/>
    <w:tmpl w:val="E06A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06115C"/>
    <w:multiLevelType w:val="multilevel"/>
    <w:tmpl w:val="2F7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085D1A"/>
    <w:multiLevelType w:val="multilevel"/>
    <w:tmpl w:val="E494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6D5BE1"/>
    <w:multiLevelType w:val="multilevel"/>
    <w:tmpl w:val="17EA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343526"/>
    <w:multiLevelType w:val="multilevel"/>
    <w:tmpl w:val="529A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807FF6"/>
    <w:multiLevelType w:val="multilevel"/>
    <w:tmpl w:val="C45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7D792D"/>
    <w:multiLevelType w:val="multilevel"/>
    <w:tmpl w:val="F158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AB2987"/>
    <w:multiLevelType w:val="multilevel"/>
    <w:tmpl w:val="C81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76643E"/>
    <w:multiLevelType w:val="multilevel"/>
    <w:tmpl w:val="F916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A926B6"/>
    <w:multiLevelType w:val="hybridMultilevel"/>
    <w:tmpl w:val="8214D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171723"/>
    <w:multiLevelType w:val="multilevel"/>
    <w:tmpl w:val="A8D4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F20D22"/>
    <w:multiLevelType w:val="multilevel"/>
    <w:tmpl w:val="191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F53377"/>
    <w:multiLevelType w:val="multilevel"/>
    <w:tmpl w:val="2E0A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E25E3D"/>
    <w:multiLevelType w:val="multilevel"/>
    <w:tmpl w:val="2DD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643DB5"/>
    <w:multiLevelType w:val="multilevel"/>
    <w:tmpl w:val="006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70433A"/>
    <w:multiLevelType w:val="multilevel"/>
    <w:tmpl w:val="A26C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2279">
    <w:abstractNumId w:val="37"/>
  </w:num>
  <w:num w:numId="2" w16cid:durableId="1837647192">
    <w:abstractNumId w:val="50"/>
  </w:num>
  <w:num w:numId="3" w16cid:durableId="781844847">
    <w:abstractNumId w:val="31"/>
  </w:num>
  <w:num w:numId="4" w16cid:durableId="193351205">
    <w:abstractNumId w:val="12"/>
  </w:num>
  <w:num w:numId="5" w16cid:durableId="1620261594">
    <w:abstractNumId w:val="8"/>
  </w:num>
  <w:num w:numId="6" w16cid:durableId="739668674">
    <w:abstractNumId w:val="17"/>
  </w:num>
  <w:num w:numId="7" w16cid:durableId="1387334326">
    <w:abstractNumId w:val="15"/>
  </w:num>
  <w:num w:numId="8" w16cid:durableId="155977962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339621344">
    <w:abstractNumId w:val="13"/>
  </w:num>
  <w:num w:numId="10" w16cid:durableId="381682574">
    <w:abstractNumId w:val="19"/>
  </w:num>
  <w:num w:numId="11" w16cid:durableId="179785255">
    <w:abstractNumId w:val="0"/>
  </w:num>
  <w:num w:numId="12" w16cid:durableId="1190218782">
    <w:abstractNumId w:val="2"/>
  </w:num>
  <w:num w:numId="13" w16cid:durableId="659965031">
    <w:abstractNumId w:val="23"/>
  </w:num>
  <w:num w:numId="14" w16cid:durableId="2033604971">
    <w:abstractNumId w:val="30"/>
  </w:num>
  <w:num w:numId="15" w16cid:durableId="1102072384">
    <w:abstractNumId w:val="28"/>
  </w:num>
  <w:num w:numId="16" w16cid:durableId="827869726">
    <w:abstractNumId w:val="43"/>
  </w:num>
  <w:num w:numId="17" w16cid:durableId="15235178">
    <w:abstractNumId w:val="42"/>
  </w:num>
  <w:num w:numId="18" w16cid:durableId="411859145">
    <w:abstractNumId w:val="45"/>
  </w:num>
  <w:num w:numId="19" w16cid:durableId="909778900">
    <w:abstractNumId w:val="14"/>
  </w:num>
  <w:num w:numId="20" w16cid:durableId="1753114194">
    <w:abstractNumId w:val="33"/>
  </w:num>
  <w:num w:numId="21" w16cid:durableId="1099059736">
    <w:abstractNumId w:val="29"/>
  </w:num>
  <w:num w:numId="22" w16cid:durableId="1977102896">
    <w:abstractNumId w:val="32"/>
  </w:num>
  <w:num w:numId="23" w16cid:durableId="558710833">
    <w:abstractNumId w:val="11"/>
  </w:num>
  <w:num w:numId="24" w16cid:durableId="534929961">
    <w:abstractNumId w:val="10"/>
  </w:num>
  <w:num w:numId="25" w16cid:durableId="1223902630">
    <w:abstractNumId w:val="52"/>
  </w:num>
  <w:num w:numId="26" w16cid:durableId="1261452003">
    <w:abstractNumId w:val="46"/>
  </w:num>
  <w:num w:numId="27" w16cid:durableId="1213157562">
    <w:abstractNumId w:val="9"/>
  </w:num>
  <w:num w:numId="28" w16cid:durableId="1555002307">
    <w:abstractNumId w:val="26"/>
  </w:num>
  <w:num w:numId="29" w16cid:durableId="1949435049">
    <w:abstractNumId w:val="55"/>
  </w:num>
  <w:num w:numId="30" w16cid:durableId="1326393161">
    <w:abstractNumId w:val="4"/>
  </w:num>
  <w:num w:numId="31" w16cid:durableId="1263144708">
    <w:abstractNumId w:val="48"/>
  </w:num>
  <w:num w:numId="32" w16cid:durableId="1996521296">
    <w:abstractNumId w:val="20"/>
  </w:num>
  <w:num w:numId="33" w16cid:durableId="1598513819">
    <w:abstractNumId w:val="56"/>
  </w:num>
  <w:num w:numId="34" w16cid:durableId="661858169">
    <w:abstractNumId w:val="24"/>
  </w:num>
  <w:num w:numId="35" w16cid:durableId="321781866">
    <w:abstractNumId w:val="5"/>
  </w:num>
  <w:num w:numId="36" w16cid:durableId="1732270258">
    <w:abstractNumId w:val="7"/>
  </w:num>
  <w:num w:numId="37" w16cid:durableId="1120225255">
    <w:abstractNumId w:val="1"/>
  </w:num>
  <w:num w:numId="38" w16cid:durableId="2071731332">
    <w:abstractNumId w:val="53"/>
  </w:num>
  <w:num w:numId="39" w16cid:durableId="1850560700">
    <w:abstractNumId w:val="16"/>
  </w:num>
  <w:num w:numId="40" w16cid:durableId="1336223881">
    <w:abstractNumId w:val="3"/>
  </w:num>
  <w:num w:numId="41" w16cid:durableId="784736093">
    <w:abstractNumId w:val="40"/>
  </w:num>
  <w:num w:numId="42" w16cid:durableId="593830321">
    <w:abstractNumId w:val="51"/>
  </w:num>
  <w:num w:numId="43" w16cid:durableId="1908609092">
    <w:abstractNumId w:val="35"/>
  </w:num>
  <w:num w:numId="44" w16cid:durableId="1821339128">
    <w:abstractNumId w:val="21"/>
  </w:num>
  <w:num w:numId="45" w16cid:durableId="713314181">
    <w:abstractNumId w:val="18"/>
  </w:num>
  <w:num w:numId="46" w16cid:durableId="1300455514">
    <w:abstractNumId w:val="44"/>
  </w:num>
  <w:num w:numId="47" w16cid:durableId="184634621">
    <w:abstractNumId w:val="27"/>
  </w:num>
  <w:num w:numId="48" w16cid:durableId="2093088775">
    <w:abstractNumId w:val="41"/>
  </w:num>
  <w:num w:numId="49" w16cid:durableId="1350989955">
    <w:abstractNumId w:val="36"/>
  </w:num>
  <w:num w:numId="50" w16cid:durableId="1286042317">
    <w:abstractNumId w:val="6"/>
  </w:num>
  <w:num w:numId="51" w16cid:durableId="321348604">
    <w:abstractNumId w:val="47"/>
  </w:num>
  <w:num w:numId="52" w16cid:durableId="211575969">
    <w:abstractNumId w:val="4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134421574">
    <w:abstractNumId w:val="4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2111392388">
    <w:abstractNumId w:val="4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1064140381">
    <w:abstractNumId w:val="38"/>
  </w:num>
  <w:num w:numId="56" w16cid:durableId="914045484">
    <w:abstractNumId w:val="54"/>
  </w:num>
  <w:num w:numId="57" w16cid:durableId="2130316640">
    <w:abstractNumId w:val="49"/>
  </w:num>
  <w:num w:numId="58" w16cid:durableId="654837113">
    <w:abstractNumId w:val="39"/>
  </w:num>
  <w:num w:numId="59" w16cid:durableId="697969373">
    <w:abstractNumId w:val="34"/>
  </w:num>
  <w:num w:numId="60" w16cid:durableId="2199509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0F"/>
    <w:rsid w:val="00005F23"/>
    <w:rsid w:val="00011462"/>
    <w:rsid w:val="000115B9"/>
    <w:rsid w:val="0002451C"/>
    <w:rsid w:val="0003016A"/>
    <w:rsid w:val="00034D0F"/>
    <w:rsid w:val="00036A2C"/>
    <w:rsid w:val="0004089D"/>
    <w:rsid w:val="000540B4"/>
    <w:rsid w:val="00054F26"/>
    <w:rsid w:val="000705D9"/>
    <w:rsid w:val="00071E5E"/>
    <w:rsid w:val="00081DAB"/>
    <w:rsid w:val="000901D8"/>
    <w:rsid w:val="000A2574"/>
    <w:rsid w:val="000B2134"/>
    <w:rsid w:val="000E0BE7"/>
    <w:rsid w:val="000E2670"/>
    <w:rsid w:val="000F257C"/>
    <w:rsid w:val="000F3B45"/>
    <w:rsid w:val="00104A80"/>
    <w:rsid w:val="0010559A"/>
    <w:rsid w:val="00116181"/>
    <w:rsid w:val="00122B6D"/>
    <w:rsid w:val="00127E66"/>
    <w:rsid w:val="0013665D"/>
    <w:rsid w:val="001367FE"/>
    <w:rsid w:val="00136CD8"/>
    <w:rsid w:val="00136E23"/>
    <w:rsid w:val="00151152"/>
    <w:rsid w:val="00151705"/>
    <w:rsid w:val="001519DC"/>
    <w:rsid w:val="00163FAB"/>
    <w:rsid w:val="00165FAF"/>
    <w:rsid w:val="00173F2A"/>
    <w:rsid w:val="0018764A"/>
    <w:rsid w:val="00195D85"/>
    <w:rsid w:val="001961F6"/>
    <w:rsid w:val="001B000F"/>
    <w:rsid w:val="001B3F24"/>
    <w:rsid w:val="001C19DF"/>
    <w:rsid w:val="001D1D13"/>
    <w:rsid w:val="001D21C4"/>
    <w:rsid w:val="001D5D78"/>
    <w:rsid w:val="001E1F91"/>
    <w:rsid w:val="001F4888"/>
    <w:rsid w:val="001F6CC7"/>
    <w:rsid w:val="00200D27"/>
    <w:rsid w:val="00216D2F"/>
    <w:rsid w:val="002268EC"/>
    <w:rsid w:val="00226ECB"/>
    <w:rsid w:val="00231BB5"/>
    <w:rsid w:val="00232852"/>
    <w:rsid w:val="00233448"/>
    <w:rsid w:val="00240994"/>
    <w:rsid w:val="0025675D"/>
    <w:rsid w:val="00264787"/>
    <w:rsid w:val="0027255D"/>
    <w:rsid w:val="00277E08"/>
    <w:rsid w:val="0028146E"/>
    <w:rsid w:val="002908F5"/>
    <w:rsid w:val="00291849"/>
    <w:rsid w:val="00292629"/>
    <w:rsid w:val="002A754D"/>
    <w:rsid w:val="002B12B5"/>
    <w:rsid w:val="002B1392"/>
    <w:rsid w:val="002B2FB3"/>
    <w:rsid w:val="002B74A5"/>
    <w:rsid w:val="002C35A0"/>
    <w:rsid w:val="002D2545"/>
    <w:rsid w:val="002E5FF6"/>
    <w:rsid w:val="002F1479"/>
    <w:rsid w:val="002F7B18"/>
    <w:rsid w:val="00300272"/>
    <w:rsid w:val="00304747"/>
    <w:rsid w:val="0032291C"/>
    <w:rsid w:val="00325263"/>
    <w:rsid w:val="003253FE"/>
    <w:rsid w:val="00334F22"/>
    <w:rsid w:val="00335638"/>
    <w:rsid w:val="0033615C"/>
    <w:rsid w:val="00340270"/>
    <w:rsid w:val="00342A47"/>
    <w:rsid w:val="00356621"/>
    <w:rsid w:val="00360F54"/>
    <w:rsid w:val="00366F61"/>
    <w:rsid w:val="00375E03"/>
    <w:rsid w:val="00377A65"/>
    <w:rsid w:val="00390437"/>
    <w:rsid w:val="003B20D4"/>
    <w:rsid w:val="003C40A5"/>
    <w:rsid w:val="003D1317"/>
    <w:rsid w:val="003D7EA5"/>
    <w:rsid w:val="003E2F97"/>
    <w:rsid w:val="004050DF"/>
    <w:rsid w:val="00415791"/>
    <w:rsid w:val="00422203"/>
    <w:rsid w:val="00432C37"/>
    <w:rsid w:val="00437D91"/>
    <w:rsid w:val="00447C99"/>
    <w:rsid w:val="004518A5"/>
    <w:rsid w:val="00471CA5"/>
    <w:rsid w:val="00474F13"/>
    <w:rsid w:val="00483B2A"/>
    <w:rsid w:val="00486EB0"/>
    <w:rsid w:val="00491A7B"/>
    <w:rsid w:val="0049316E"/>
    <w:rsid w:val="004A75B9"/>
    <w:rsid w:val="004C2EE0"/>
    <w:rsid w:val="004C3EC2"/>
    <w:rsid w:val="004D261D"/>
    <w:rsid w:val="00515DB4"/>
    <w:rsid w:val="00525988"/>
    <w:rsid w:val="00526702"/>
    <w:rsid w:val="00527272"/>
    <w:rsid w:val="005436A5"/>
    <w:rsid w:val="00546B98"/>
    <w:rsid w:val="00557F86"/>
    <w:rsid w:val="005619C0"/>
    <w:rsid w:val="00565892"/>
    <w:rsid w:val="00566C9D"/>
    <w:rsid w:val="0056781A"/>
    <w:rsid w:val="0057305C"/>
    <w:rsid w:val="00596DF7"/>
    <w:rsid w:val="005A2C16"/>
    <w:rsid w:val="005A42A8"/>
    <w:rsid w:val="005C3113"/>
    <w:rsid w:val="005C383A"/>
    <w:rsid w:val="005F46A3"/>
    <w:rsid w:val="005F5977"/>
    <w:rsid w:val="006001FD"/>
    <w:rsid w:val="00600285"/>
    <w:rsid w:val="00633198"/>
    <w:rsid w:val="00634D9A"/>
    <w:rsid w:val="00635F21"/>
    <w:rsid w:val="006408AB"/>
    <w:rsid w:val="0064110B"/>
    <w:rsid w:val="006439DC"/>
    <w:rsid w:val="006463D7"/>
    <w:rsid w:val="00650564"/>
    <w:rsid w:val="0065759E"/>
    <w:rsid w:val="00666106"/>
    <w:rsid w:val="00667FC0"/>
    <w:rsid w:val="00675992"/>
    <w:rsid w:val="006812A6"/>
    <w:rsid w:val="006858F5"/>
    <w:rsid w:val="00692A8B"/>
    <w:rsid w:val="00692F71"/>
    <w:rsid w:val="0069629A"/>
    <w:rsid w:val="00696E04"/>
    <w:rsid w:val="006A2F78"/>
    <w:rsid w:val="006B1BC3"/>
    <w:rsid w:val="006B3D40"/>
    <w:rsid w:val="006B7EC7"/>
    <w:rsid w:val="006C4012"/>
    <w:rsid w:val="006D2FAE"/>
    <w:rsid w:val="006D458B"/>
    <w:rsid w:val="006D73DA"/>
    <w:rsid w:val="006D7409"/>
    <w:rsid w:val="006E4E02"/>
    <w:rsid w:val="00704C99"/>
    <w:rsid w:val="00705FA7"/>
    <w:rsid w:val="00707407"/>
    <w:rsid w:val="00710C52"/>
    <w:rsid w:val="007119CA"/>
    <w:rsid w:val="00714169"/>
    <w:rsid w:val="00715D3E"/>
    <w:rsid w:val="00722658"/>
    <w:rsid w:val="00723270"/>
    <w:rsid w:val="00723C0A"/>
    <w:rsid w:val="00724F3B"/>
    <w:rsid w:val="007366DA"/>
    <w:rsid w:val="007371D7"/>
    <w:rsid w:val="007505C3"/>
    <w:rsid w:val="00770095"/>
    <w:rsid w:val="00770F1C"/>
    <w:rsid w:val="00770F81"/>
    <w:rsid w:val="007715D8"/>
    <w:rsid w:val="00772E51"/>
    <w:rsid w:val="00776395"/>
    <w:rsid w:val="00776FC1"/>
    <w:rsid w:val="007826EA"/>
    <w:rsid w:val="007A0320"/>
    <w:rsid w:val="007D0810"/>
    <w:rsid w:val="007D2387"/>
    <w:rsid w:val="007D7703"/>
    <w:rsid w:val="007D7B05"/>
    <w:rsid w:val="007F58F2"/>
    <w:rsid w:val="00801D17"/>
    <w:rsid w:val="00803B57"/>
    <w:rsid w:val="00807B6E"/>
    <w:rsid w:val="00812436"/>
    <w:rsid w:val="00812D46"/>
    <w:rsid w:val="0082706A"/>
    <w:rsid w:val="0083006D"/>
    <w:rsid w:val="008330AF"/>
    <w:rsid w:val="00842973"/>
    <w:rsid w:val="0084476C"/>
    <w:rsid w:val="008579A2"/>
    <w:rsid w:val="00875820"/>
    <w:rsid w:val="00876748"/>
    <w:rsid w:val="008852B9"/>
    <w:rsid w:val="008A14E8"/>
    <w:rsid w:val="008A15FF"/>
    <w:rsid w:val="008A2613"/>
    <w:rsid w:val="008C03F6"/>
    <w:rsid w:val="008C2BDB"/>
    <w:rsid w:val="008E4283"/>
    <w:rsid w:val="008E47FD"/>
    <w:rsid w:val="008F1469"/>
    <w:rsid w:val="008F341E"/>
    <w:rsid w:val="0090534D"/>
    <w:rsid w:val="00916044"/>
    <w:rsid w:val="009248DC"/>
    <w:rsid w:val="009377AA"/>
    <w:rsid w:val="0095607E"/>
    <w:rsid w:val="00957827"/>
    <w:rsid w:val="00971C24"/>
    <w:rsid w:val="009867B4"/>
    <w:rsid w:val="009A46ED"/>
    <w:rsid w:val="009B3E4C"/>
    <w:rsid w:val="009C1507"/>
    <w:rsid w:val="009C3927"/>
    <w:rsid w:val="009D3008"/>
    <w:rsid w:val="009D5827"/>
    <w:rsid w:val="009E031C"/>
    <w:rsid w:val="009F04DD"/>
    <w:rsid w:val="009F578D"/>
    <w:rsid w:val="00A03A22"/>
    <w:rsid w:val="00A06600"/>
    <w:rsid w:val="00A30A16"/>
    <w:rsid w:val="00A36E54"/>
    <w:rsid w:val="00A4117C"/>
    <w:rsid w:val="00A53AC0"/>
    <w:rsid w:val="00A67CB6"/>
    <w:rsid w:val="00A722E2"/>
    <w:rsid w:val="00A76F58"/>
    <w:rsid w:val="00A81722"/>
    <w:rsid w:val="00A91A22"/>
    <w:rsid w:val="00A91F36"/>
    <w:rsid w:val="00AA7E38"/>
    <w:rsid w:val="00AB0113"/>
    <w:rsid w:val="00AC3C5F"/>
    <w:rsid w:val="00AC6208"/>
    <w:rsid w:val="00AC68FF"/>
    <w:rsid w:val="00AD27BA"/>
    <w:rsid w:val="00AD2F74"/>
    <w:rsid w:val="00AF7E62"/>
    <w:rsid w:val="00B028AB"/>
    <w:rsid w:val="00B1220E"/>
    <w:rsid w:val="00B21189"/>
    <w:rsid w:val="00B24DC2"/>
    <w:rsid w:val="00B2739E"/>
    <w:rsid w:val="00B358BE"/>
    <w:rsid w:val="00B370A0"/>
    <w:rsid w:val="00B43145"/>
    <w:rsid w:val="00B45096"/>
    <w:rsid w:val="00B450DC"/>
    <w:rsid w:val="00B64EA3"/>
    <w:rsid w:val="00B75C01"/>
    <w:rsid w:val="00BA442D"/>
    <w:rsid w:val="00BA4C7C"/>
    <w:rsid w:val="00BB0F7F"/>
    <w:rsid w:val="00BB357B"/>
    <w:rsid w:val="00BC40A1"/>
    <w:rsid w:val="00BE2239"/>
    <w:rsid w:val="00BE590B"/>
    <w:rsid w:val="00BF6F1C"/>
    <w:rsid w:val="00C02EBD"/>
    <w:rsid w:val="00C0338C"/>
    <w:rsid w:val="00C067AD"/>
    <w:rsid w:val="00C14A0A"/>
    <w:rsid w:val="00C21506"/>
    <w:rsid w:val="00C228A0"/>
    <w:rsid w:val="00C319D4"/>
    <w:rsid w:val="00C341C1"/>
    <w:rsid w:val="00C36B8E"/>
    <w:rsid w:val="00C40793"/>
    <w:rsid w:val="00C44BEB"/>
    <w:rsid w:val="00C47D29"/>
    <w:rsid w:val="00C5061D"/>
    <w:rsid w:val="00C548F9"/>
    <w:rsid w:val="00C55965"/>
    <w:rsid w:val="00C751F7"/>
    <w:rsid w:val="00C85C21"/>
    <w:rsid w:val="00CA632A"/>
    <w:rsid w:val="00CB33EB"/>
    <w:rsid w:val="00CB4C6F"/>
    <w:rsid w:val="00CB5730"/>
    <w:rsid w:val="00CC7338"/>
    <w:rsid w:val="00CC7A7E"/>
    <w:rsid w:val="00CD34F9"/>
    <w:rsid w:val="00CD5CA2"/>
    <w:rsid w:val="00CE2DE4"/>
    <w:rsid w:val="00CE304E"/>
    <w:rsid w:val="00CE71C8"/>
    <w:rsid w:val="00CF5233"/>
    <w:rsid w:val="00D00082"/>
    <w:rsid w:val="00D06CF7"/>
    <w:rsid w:val="00D2235A"/>
    <w:rsid w:val="00D61571"/>
    <w:rsid w:val="00D6771C"/>
    <w:rsid w:val="00D71F09"/>
    <w:rsid w:val="00DA304F"/>
    <w:rsid w:val="00DA55CD"/>
    <w:rsid w:val="00DB422F"/>
    <w:rsid w:val="00DB4916"/>
    <w:rsid w:val="00DB65C0"/>
    <w:rsid w:val="00DB71E5"/>
    <w:rsid w:val="00DB727E"/>
    <w:rsid w:val="00DD6DF3"/>
    <w:rsid w:val="00DE2CD5"/>
    <w:rsid w:val="00DE3797"/>
    <w:rsid w:val="00E15EDA"/>
    <w:rsid w:val="00E33192"/>
    <w:rsid w:val="00E351CA"/>
    <w:rsid w:val="00E42DA3"/>
    <w:rsid w:val="00E5099E"/>
    <w:rsid w:val="00E556F7"/>
    <w:rsid w:val="00E5720F"/>
    <w:rsid w:val="00E72A5B"/>
    <w:rsid w:val="00E753C7"/>
    <w:rsid w:val="00E76A03"/>
    <w:rsid w:val="00E95B41"/>
    <w:rsid w:val="00EA09DF"/>
    <w:rsid w:val="00ED4477"/>
    <w:rsid w:val="00ED5929"/>
    <w:rsid w:val="00EE26F9"/>
    <w:rsid w:val="00EE5A94"/>
    <w:rsid w:val="00EE7386"/>
    <w:rsid w:val="00F05D71"/>
    <w:rsid w:val="00F06D87"/>
    <w:rsid w:val="00F24543"/>
    <w:rsid w:val="00F25821"/>
    <w:rsid w:val="00F26C92"/>
    <w:rsid w:val="00F415BE"/>
    <w:rsid w:val="00F44D68"/>
    <w:rsid w:val="00F60D46"/>
    <w:rsid w:val="00F75472"/>
    <w:rsid w:val="00F84948"/>
    <w:rsid w:val="00F90A5E"/>
    <w:rsid w:val="00F91BD3"/>
    <w:rsid w:val="00FB1E66"/>
    <w:rsid w:val="00FB2AA5"/>
    <w:rsid w:val="00FB4FB4"/>
    <w:rsid w:val="00FC59F5"/>
    <w:rsid w:val="00FC67C9"/>
    <w:rsid w:val="00FE47E6"/>
    <w:rsid w:val="00FF1AF5"/>
    <w:rsid w:val="00FF28EB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7AA3F"/>
  <w15:chartTrackingRefBased/>
  <w15:docId w15:val="{A7E5BB7C-E314-472A-9324-6650B20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1C1"/>
    <w:pPr>
      <w:spacing w:before="240" w:after="0" w:line="240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68FF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7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7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4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00F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1B000F"/>
  </w:style>
  <w:style w:type="paragraph" w:styleId="Fuzeile">
    <w:name w:val="footer"/>
    <w:basedOn w:val="Standard"/>
    <w:link w:val="FuzeileZchn"/>
    <w:uiPriority w:val="99"/>
    <w:unhideWhenUsed/>
    <w:rsid w:val="001B000F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1B000F"/>
  </w:style>
  <w:style w:type="character" w:styleId="Hyperlink">
    <w:name w:val="Hyperlink"/>
    <w:uiPriority w:val="99"/>
    <w:unhideWhenUsed/>
    <w:rsid w:val="00C341C1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7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6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AC68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C68FF"/>
    <w:rPr>
      <w:b/>
      <w:bCs/>
    </w:rPr>
  </w:style>
  <w:style w:type="paragraph" w:customStyle="1" w:styleId="xmsonormal">
    <w:name w:val="x_msonormal"/>
    <w:basedOn w:val="Standard"/>
    <w:rsid w:val="00C548F9"/>
    <w:pPr>
      <w:spacing w:before="0"/>
    </w:pPr>
    <w:rPr>
      <w:rFonts w:ascii="Times New Roman" w:eastAsiaTheme="minorHAnsi" w:hAnsi="Times New Roman"/>
      <w:sz w:val="24"/>
      <w:szCs w:val="24"/>
      <w:lang w:eastAsia="de-DE"/>
    </w:rPr>
  </w:style>
  <w:style w:type="paragraph" w:customStyle="1" w:styleId="xmsolistparagraph">
    <w:name w:val="x_msolistparagraph"/>
    <w:basedOn w:val="Standard"/>
    <w:rsid w:val="00C548F9"/>
    <w:pPr>
      <w:spacing w:before="0"/>
    </w:pPr>
    <w:rPr>
      <w:rFonts w:ascii="Times New Roman" w:eastAsiaTheme="minorHAnsi" w:hAnsi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48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EA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EA3"/>
    <w:rPr>
      <w:rFonts w:ascii="Segoe UI" w:eastAsia="Calibri" w:hAnsi="Segoe UI" w:cs="Segoe UI"/>
      <w:sz w:val="18"/>
      <w:szCs w:val="18"/>
    </w:rPr>
  </w:style>
  <w:style w:type="character" w:customStyle="1" w:styleId="selectable-text">
    <w:name w:val="selectable-text"/>
    <w:basedOn w:val="Absatz-Standardschriftart"/>
    <w:rsid w:val="001961F6"/>
  </w:style>
  <w:style w:type="character" w:customStyle="1" w:styleId="ykmvie">
    <w:name w:val="ykmvie"/>
    <w:basedOn w:val="Absatz-Standardschriftart"/>
    <w:rsid w:val="002B2FB3"/>
  </w:style>
  <w:style w:type="table" w:styleId="Tabellenraster">
    <w:name w:val="Table Grid"/>
    <w:basedOn w:val="NormaleTabelle"/>
    <w:uiPriority w:val="39"/>
    <w:rsid w:val="007D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4F22"/>
    <w:pPr>
      <w:spacing w:before="0"/>
      <w:ind w:left="720"/>
    </w:pPr>
    <w:rPr>
      <w:rFonts w:eastAsiaTheme="minorHAnsi" w:cs="Calibri"/>
    </w:rPr>
  </w:style>
  <w:style w:type="character" w:customStyle="1" w:styleId="apple-converted-space">
    <w:name w:val="apple-converted-space"/>
    <w:basedOn w:val="Absatz-Standardschriftart"/>
    <w:rsid w:val="001E1F91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72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7272"/>
    <w:pPr>
      <w:spacing w:before="200" w:after="24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4"/>
      <w:szCs w:val="24"/>
      <w:lang w:val="de-AT" w:eastAsia="de-AT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7272"/>
    <w:rPr>
      <w:rFonts w:eastAsiaTheme="minorEastAsia"/>
      <w:caps/>
      <w:color w:val="595959" w:themeColor="text1" w:themeTint="A6"/>
      <w:spacing w:val="10"/>
      <w:sz w:val="24"/>
      <w:szCs w:val="24"/>
      <w:lang w:val="de-AT" w:eastAsia="de-AT"/>
    </w:rPr>
  </w:style>
  <w:style w:type="paragraph" w:styleId="Inhaltsverzeichnisberschrift">
    <w:name w:val="TOC Heading"/>
    <w:next w:val="Standard"/>
    <w:uiPriority w:val="39"/>
    <w:unhideWhenUsed/>
    <w:qFormat/>
    <w:rsid w:val="00527272"/>
    <w:pPr>
      <w:shd w:val="clear" w:color="auto" w:fill="ECECEC"/>
      <w:spacing w:before="200" w:after="200" w:line="276" w:lineRule="auto"/>
    </w:pPr>
    <w:rPr>
      <w:rFonts w:eastAsiaTheme="minorEastAsia"/>
      <w:bCs/>
      <w:color w:val="0052C2"/>
      <w:spacing w:val="15"/>
      <w:sz w:val="28"/>
      <w:lang w:val="de-AT" w:eastAsia="de-AT" w:bidi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527272"/>
    <w:pPr>
      <w:tabs>
        <w:tab w:val="right" w:leader="dot" w:pos="9062"/>
      </w:tabs>
      <w:spacing w:before="200" w:after="100" w:line="276" w:lineRule="auto"/>
      <w:ind w:left="200"/>
    </w:pPr>
    <w:rPr>
      <w:rFonts w:asciiTheme="minorHAnsi" w:eastAsiaTheme="minorEastAsia" w:hAnsiTheme="minorHAnsi" w:cstheme="minorBidi"/>
      <w:sz w:val="20"/>
      <w:szCs w:val="20"/>
      <w:lang w:val="de-AT"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527272"/>
    <w:pPr>
      <w:spacing w:before="200" w:after="100" w:line="276" w:lineRule="auto"/>
      <w:ind w:left="200"/>
    </w:pPr>
    <w:rPr>
      <w:rFonts w:asciiTheme="minorHAnsi" w:eastAsiaTheme="minorEastAsia" w:hAnsiTheme="minorHAnsi" w:cstheme="minorBidi"/>
      <w:sz w:val="20"/>
      <w:szCs w:val="20"/>
      <w:lang w:val="de-AT" w:eastAsia="de-AT"/>
    </w:rPr>
  </w:style>
  <w:style w:type="character" w:customStyle="1" w:styleId="apple-tab-span">
    <w:name w:val="apple-tab-span"/>
    <w:basedOn w:val="Absatz-Standardschriftart"/>
    <w:rsid w:val="0004089D"/>
  </w:style>
  <w:style w:type="character" w:styleId="Hervorhebung">
    <w:name w:val="Emphasis"/>
    <w:basedOn w:val="Absatz-Standardschriftart"/>
    <w:uiPriority w:val="20"/>
    <w:qFormat/>
    <w:rsid w:val="007715D8"/>
    <w:rPr>
      <w:i/>
      <w:iCs/>
    </w:rPr>
  </w:style>
  <w:style w:type="paragraph" w:customStyle="1" w:styleId="query-text-line">
    <w:name w:val="query-text-line"/>
    <w:basedOn w:val="Standard"/>
    <w:rsid w:val="008F34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elementor-icon-list-text">
    <w:name w:val="elementor-icon-list-text"/>
    <w:basedOn w:val="Absatz-Standardschriftart"/>
    <w:rsid w:val="008F341E"/>
  </w:style>
  <w:style w:type="character" w:styleId="HTMLCode">
    <w:name w:val="HTML Code"/>
    <w:basedOn w:val="Absatz-Standardschriftart"/>
    <w:uiPriority w:val="99"/>
    <w:semiHidden/>
    <w:unhideWhenUsed/>
    <w:rsid w:val="00483B2A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40A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4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6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0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2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3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4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9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8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1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3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6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9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5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6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3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4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274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trics.com/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zuki.at/auto/e-vitar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uzuki.smatrics.com/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zuki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Schrempf Melanie, B.A.</cp:lastModifiedBy>
  <cp:revision>2</cp:revision>
  <cp:lastPrinted>2026-01-14T11:46:00Z</cp:lastPrinted>
  <dcterms:created xsi:type="dcterms:W3CDTF">2026-02-23T13:28:00Z</dcterms:created>
  <dcterms:modified xsi:type="dcterms:W3CDTF">2026-02-23T13:28:00Z</dcterms:modified>
</cp:coreProperties>
</file>